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ело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-2803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06"/>
        <w:gridCol w:w="4770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апреля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2025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года</w:t>
            </w:r>
          </w:p>
        </w:tc>
      </w:tr>
    </w:tbl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№3 Ханты-Мансийского судебного района ХМАО-Югра - мировой судья судебного участка №6 Ханты-Мансийского судебного района ХМАО-Югра Артюх </w:t>
      </w:r>
      <w:r>
        <w:rPr>
          <w:rFonts w:ascii="Times New Roman" w:eastAsia="Times New Roman" w:hAnsi="Times New Roman" w:cs="Times New Roman"/>
          <w:sz w:val="28"/>
          <w:szCs w:val="28"/>
        </w:rPr>
        <w:t>Ольга Петровна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Васильева </w:t>
      </w:r>
      <w:r>
        <w:rPr>
          <w:rStyle w:val="cat-UserDefinedgrp-27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5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26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28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0rplc-1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по месту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Style w:val="cat-UserDefinedgrp-29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 в срок, предусмотренный ч.1 ст.32.2 КоАП РФ, 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Style w:val="cat-Sumgrp-17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>202403500098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07.05.2024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Васильев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 месте и времени судебного заседания извещен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надлежащим образом, об отложении судебн</w:t>
      </w:r>
      <w:r>
        <w:rPr>
          <w:rFonts w:ascii="Times New Roman" w:eastAsia="Times New Roman" w:hAnsi="Times New Roman" w:cs="Times New Roman"/>
          <w:sz w:val="28"/>
          <w:szCs w:val="28"/>
        </w:rPr>
        <w:t>ого заседания не ходатайствовал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Васильева А.В.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зучив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07.05.2024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УУП </w:t>
      </w:r>
      <w:r>
        <w:rPr>
          <w:rFonts w:ascii="Times New Roman" w:eastAsia="Times New Roman" w:hAnsi="Times New Roman" w:cs="Times New Roman"/>
          <w:sz w:val="28"/>
          <w:szCs w:val="28"/>
        </w:rPr>
        <w:t>ОУУПиПДН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Усть-Ишимскому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Васильева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>202403500098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 назна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ением наказания в виде штрафа </w:t>
      </w:r>
      <w:r>
        <w:rPr>
          <w:rStyle w:val="cat-Sumgrp-17rplc-23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8"/>
          <w:szCs w:val="28"/>
        </w:rPr>
        <w:t>31.5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202403500098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07.05.2024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18.05.2024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.07.2024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Вместе с тем, штраф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Васильева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серии </w:t>
      </w:r>
      <w:r>
        <w:rPr>
          <w:rFonts w:ascii="Times New Roman" w:eastAsia="Times New Roman" w:hAnsi="Times New Roman" w:cs="Times New Roman"/>
          <w:sz w:val="28"/>
          <w:szCs w:val="28"/>
        </w:rPr>
        <w:t>202403500214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27.10.2024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202403500098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07.05.2024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справкой ОМВД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Усть-Ишимскому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которой штраф по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оплачен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Васильева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Бездействие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Васильева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Васильева </w:t>
      </w:r>
      <w:r>
        <w:rPr>
          <w:rStyle w:val="cat-UserDefinedgrp-27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</w:t>
      </w:r>
      <w:r>
        <w:rPr>
          <w:rFonts w:ascii="Times New Roman" w:eastAsia="Times New Roman" w:hAnsi="Times New Roman" w:cs="Times New Roman"/>
          <w:sz w:val="28"/>
          <w:szCs w:val="28"/>
        </w:rPr>
        <w:t>т.20.25 КоАП РФ, и назначить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Style w:val="cat-Sumgrp-18rplc-3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по следующим реквизитам.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007162163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ОКТМО 71871000 ИНН 8601073664 КПП 860101001 </w:t>
      </w:r>
      <w:r>
        <w:rPr>
          <w:rFonts w:ascii="Times New Roman" w:eastAsia="Times New Roman" w:hAnsi="Times New Roman" w:cs="Times New Roman"/>
          <w:sz w:val="28"/>
          <w:szCs w:val="28"/>
        </w:rPr>
        <w:t>КБК 72011601203019000140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0412365400725003992520152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  <w:sz w:val="28"/>
          <w:szCs w:val="28"/>
        </w:rPr>
        <w:t>рового судью, в течение 10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tabs>
          <w:tab w:val="left" w:pos="2429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855050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7rplc-5">
    <w:name w:val="cat-UserDefined grp-27 rplc-5"/>
    <w:basedOn w:val="DefaultParagraphFont"/>
  </w:style>
  <w:style w:type="character" w:customStyle="1" w:styleId="cat-ExternalSystemDefinedgrp-25rplc-6">
    <w:name w:val="cat-ExternalSystemDefined grp-25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26rplc-9">
    <w:name w:val="cat-UserDefined grp-26 rplc-9"/>
    <w:basedOn w:val="DefaultParagraphFont"/>
  </w:style>
  <w:style w:type="character" w:customStyle="1" w:styleId="cat-UserDefinedgrp-28rplc-10">
    <w:name w:val="cat-UserDefined grp-28 rplc-10"/>
    <w:basedOn w:val="DefaultParagraphFont"/>
  </w:style>
  <w:style w:type="character" w:customStyle="1" w:styleId="cat-Timegrp-20rplc-13">
    <w:name w:val="cat-Time grp-20 rplc-13"/>
    <w:basedOn w:val="DefaultParagraphFont"/>
  </w:style>
  <w:style w:type="character" w:customStyle="1" w:styleId="cat-UserDefinedgrp-29rplc-16">
    <w:name w:val="cat-UserDefined grp-29 rplc-16"/>
    <w:basedOn w:val="DefaultParagraphFont"/>
  </w:style>
  <w:style w:type="character" w:customStyle="1" w:styleId="cat-Sumgrp-17rplc-17">
    <w:name w:val="cat-Sum grp-17 rplc-17"/>
    <w:basedOn w:val="DefaultParagraphFont"/>
  </w:style>
  <w:style w:type="character" w:customStyle="1" w:styleId="cat-Sumgrp-17rplc-23">
    <w:name w:val="cat-Sum grp-17 rplc-23"/>
    <w:basedOn w:val="DefaultParagraphFont"/>
  </w:style>
  <w:style w:type="character" w:customStyle="1" w:styleId="cat-UserDefinedgrp-27rplc-34">
    <w:name w:val="cat-UserDefined grp-27 rplc-34"/>
    <w:basedOn w:val="DefaultParagraphFont"/>
  </w:style>
  <w:style w:type="character" w:customStyle="1" w:styleId="cat-Sumgrp-18rplc-35">
    <w:name w:val="cat-Sum grp-18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9D811-2FE6-4ADE-B49B-A0C9BA749E9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